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01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Утверждаю</w:t>
      </w:r>
    </w:p>
    <w:p w:rsidR="0087613E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7613E">
        <w:rPr>
          <w:rFonts w:ascii="Times New Roman" w:hAnsi="Times New Roman" w:cs="Times New Roman"/>
        </w:rPr>
        <w:t>ачальник управления образования</w:t>
      </w:r>
    </w:p>
    <w:p w:rsidR="0087613E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7613E">
        <w:rPr>
          <w:rFonts w:ascii="Times New Roman" w:hAnsi="Times New Roman" w:cs="Times New Roman"/>
        </w:rPr>
        <w:t xml:space="preserve"> города Лесосибирска</w:t>
      </w:r>
    </w:p>
    <w:p w:rsidR="0087613E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87613E">
        <w:rPr>
          <w:rFonts w:ascii="Times New Roman" w:hAnsi="Times New Roman" w:cs="Times New Roman"/>
        </w:rPr>
        <w:t>Егорова О.Ю.</w:t>
      </w:r>
    </w:p>
    <w:p w:rsidR="0087613E" w:rsidRPr="0087613E" w:rsidRDefault="0087613E" w:rsidP="0087613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«20» сентября 2017</w:t>
      </w:r>
    </w:p>
    <w:p w:rsidR="0087613E" w:rsidRDefault="0087613E" w:rsidP="008761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01" w:rsidRPr="0087613E" w:rsidRDefault="00377001" w:rsidP="008761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77001" w:rsidRPr="0087613E" w:rsidRDefault="00377001" w:rsidP="0087613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конкурса </w:t>
      </w:r>
      <w:r w:rsidR="00826E71" w:rsidRPr="0087613E">
        <w:rPr>
          <w:rFonts w:ascii="Times New Roman" w:hAnsi="Times New Roman" w:cs="Times New Roman"/>
          <w:sz w:val="24"/>
          <w:szCs w:val="24"/>
        </w:rPr>
        <w:t xml:space="preserve"> «Учитель </w:t>
      </w:r>
      <w:r w:rsidR="00826E71" w:rsidRPr="0087613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7613E">
        <w:rPr>
          <w:rFonts w:ascii="Times New Roman" w:hAnsi="Times New Roman" w:cs="Times New Roman"/>
          <w:sz w:val="24"/>
          <w:szCs w:val="24"/>
        </w:rPr>
        <w:t>»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I.</w:t>
      </w:r>
      <w:r w:rsidRPr="0087613E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1.1.</w:t>
      </w:r>
      <w:r w:rsidRPr="0087613E">
        <w:rPr>
          <w:rFonts w:ascii="Times New Roman" w:hAnsi="Times New Roman" w:cs="Times New Roman"/>
          <w:sz w:val="24"/>
          <w:szCs w:val="24"/>
        </w:rPr>
        <w:tab/>
        <w:t>Учредителем муниципальн</w:t>
      </w:r>
      <w:r w:rsidR="00826E71" w:rsidRPr="0087613E">
        <w:rPr>
          <w:rFonts w:ascii="Times New Roman" w:hAnsi="Times New Roman" w:cs="Times New Roman"/>
          <w:sz w:val="24"/>
          <w:szCs w:val="24"/>
        </w:rPr>
        <w:t>ого конкурса «Учитель XXI</w:t>
      </w:r>
      <w:r w:rsidRPr="0087613E">
        <w:rPr>
          <w:rFonts w:ascii="Times New Roman" w:hAnsi="Times New Roman" w:cs="Times New Roman"/>
          <w:sz w:val="24"/>
          <w:szCs w:val="24"/>
        </w:rPr>
        <w:t xml:space="preserve">» (далее – Конкурс) является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541AE7" w:rsidRPr="0087613E">
        <w:rPr>
          <w:rFonts w:ascii="Times New Roman" w:hAnsi="Times New Roman" w:cs="Times New Roman"/>
          <w:sz w:val="24"/>
          <w:szCs w:val="24"/>
        </w:rPr>
        <w:t>вания администрации города Лесосибирска</w:t>
      </w:r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1.2.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Организацию и проведение Конкурса осуществляет муниципальное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87613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41AE7" w:rsidRPr="0087613E">
        <w:rPr>
          <w:rFonts w:ascii="Times New Roman" w:hAnsi="Times New Roman" w:cs="Times New Roman"/>
          <w:sz w:val="24"/>
          <w:szCs w:val="24"/>
        </w:rPr>
        <w:t>«Межшкольный информационно</w:t>
      </w:r>
      <w:r w:rsidR="00826E71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541AE7" w:rsidRPr="0087613E">
        <w:rPr>
          <w:rFonts w:ascii="Times New Roman" w:hAnsi="Times New Roman" w:cs="Times New Roman"/>
          <w:sz w:val="24"/>
          <w:szCs w:val="24"/>
        </w:rPr>
        <w:t>- методический центр» (далее – МБУ «МИМЦ»</w:t>
      </w:r>
      <w:r w:rsidRPr="0087613E">
        <w:rPr>
          <w:rFonts w:ascii="Times New Roman" w:hAnsi="Times New Roman" w:cs="Times New Roman"/>
          <w:sz w:val="24"/>
          <w:szCs w:val="24"/>
        </w:rPr>
        <w:t>) совместно с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 управлением  образования ад</w:t>
      </w:r>
      <w:r w:rsidR="0087613E">
        <w:rPr>
          <w:rFonts w:ascii="Times New Roman" w:hAnsi="Times New Roman" w:cs="Times New Roman"/>
          <w:sz w:val="24"/>
          <w:szCs w:val="24"/>
        </w:rPr>
        <w:t>министрации города Лесосибирска</w:t>
      </w:r>
      <w:r w:rsidRPr="0087613E">
        <w:rPr>
          <w:rFonts w:ascii="Times New Roman" w:hAnsi="Times New Roman" w:cs="Times New Roman"/>
          <w:sz w:val="24"/>
          <w:szCs w:val="24"/>
        </w:rPr>
        <w:t xml:space="preserve"> (далее – Учредитель) при участии всех заинтересованных организаций и субъектов образовательной деятельности. 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1.3.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Финансирование Конкурса осуществляется из средств Учредителя. 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1.4.</w:t>
      </w:r>
      <w:r w:rsidRPr="0087613E">
        <w:rPr>
          <w:rFonts w:ascii="Times New Roman" w:hAnsi="Times New Roman" w:cs="Times New Roman"/>
          <w:sz w:val="24"/>
          <w:szCs w:val="24"/>
        </w:rPr>
        <w:tab/>
        <w:t>Конкурс – это открытое соревнование участников в педагогическом профе</w:t>
      </w:r>
      <w:r w:rsidR="00541AE7" w:rsidRPr="0087613E">
        <w:rPr>
          <w:rFonts w:ascii="Times New Roman" w:hAnsi="Times New Roman" w:cs="Times New Roman"/>
          <w:sz w:val="24"/>
          <w:szCs w:val="24"/>
        </w:rPr>
        <w:t>ссионализме, в умении раскрыть   мастерство</w:t>
      </w:r>
      <w:r w:rsidRPr="0087613E">
        <w:rPr>
          <w:rFonts w:ascii="Times New Roman" w:hAnsi="Times New Roman" w:cs="Times New Roman"/>
          <w:sz w:val="24"/>
          <w:szCs w:val="24"/>
        </w:rPr>
        <w:t xml:space="preserve">, уникальность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опыта, продемонстрировать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и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ндивидуальный и командный педагогический </w:t>
      </w:r>
      <w:r w:rsidRPr="0087613E">
        <w:rPr>
          <w:rFonts w:ascii="Times New Roman" w:hAnsi="Times New Roman" w:cs="Times New Roman"/>
          <w:sz w:val="24"/>
          <w:szCs w:val="24"/>
        </w:rPr>
        <w:t>стиль.</w:t>
      </w:r>
    </w:p>
    <w:p w:rsidR="00826E71" w:rsidRPr="0087613E" w:rsidRDefault="00826E7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1.5. Муниципальный конкурс  «Учитель XXI» включает два тура: первый тур конкурсных испытаний «</w:t>
      </w:r>
      <w:r w:rsidR="005107AF" w:rsidRPr="0087613E">
        <w:rPr>
          <w:rFonts w:ascii="Times New Roman" w:hAnsi="Times New Roman" w:cs="Times New Roman"/>
          <w:sz w:val="24"/>
          <w:szCs w:val="24"/>
        </w:rPr>
        <w:t>Лучшая п</w:t>
      </w:r>
      <w:r w:rsidRPr="0087613E">
        <w:rPr>
          <w:rFonts w:ascii="Times New Roman" w:hAnsi="Times New Roman" w:cs="Times New Roman"/>
          <w:sz w:val="24"/>
          <w:szCs w:val="24"/>
        </w:rPr>
        <w:t>р</w:t>
      </w:r>
      <w:r w:rsidR="005107AF" w:rsidRPr="0087613E">
        <w:rPr>
          <w:rFonts w:ascii="Times New Roman" w:hAnsi="Times New Roman" w:cs="Times New Roman"/>
          <w:sz w:val="24"/>
          <w:szCs w:val="24"/>
        </w:rPr>
        <w:t>офессиональная команда</w:t>
      </w:r>
      <w:r w:rsidRPr="0087613E">
        <w:rPr>
          <w:rFonts w:ascii="Times New Roman" w:hAnsi="Times New Roman" w:cs="Times New Roman"/>
          <w:sz w:val="24"/>
          <w:szCs w:val="24"/>
        </w:rPr>
        <w:t>»; второй тур – «</w:t>
      </w:r>
      <w:r w:rsidR="0087613E">
        <w:rPr>
          <w:rFonts w:ascii="Times New Roman" w:hAnsi="Times New Roman" w:cs="Times New Roman"/>
          <w:sz w:val="24"/>
          <w:szCs w:val="24"/>
        </w:rPr>
        <w:t>У</w:t>
      </w:r>
      <w:r w:rsidRPr="0087613E">
        <w:rPr>
          <w:rFonts w:ascii="Times New Roman" w:hAnsi="Times New Roman" w:cs="Times New Roman"/>
          <w:sz w:val="24"/>
          <w:szCs w:val="24"/>
        </w:rPr>
        <w:t>читель года</w:t>
      </w:r>
      <w:bookmarkStart w:id="0" w:name="_GoBack"/>
      <w:bookmarkEnd w:id="0"/>
      <w:r w:rsidRPr="0087613E">
        <w:rPr>
          <w:rFonts w:ascii="Times New Roman" w:hAnsi="Times New Roman" w:cs="Times New Roman"/>
          <w:sz w:val="24"/>
          <w:szCs w:val="24"/>
        </w:rPr>
        <w:t>»</w:t>
      </w:r>
      <w:r w:rsidR="005107AF"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II.</w:t>
      </w:r>
      <w:r w:rsidRPr="0087613E">
        <w:rPr>
          <w:rFonts w:ascii="Times New Roman" w:hAnsi="Times New Roman" w:cs="Times New Roman"/>
          <w:sz w:val="24"/>
          <w:szCs w:val="24"/>
        </w:rPr>
        <w:tab/>
      </w:r>
      <w:r w:rsidRPr="0087613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2.1.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Цель Конкурса: выявление, поддержка и стимулирование профессионального </w:t>
      </w:r>
      <w:proofErr w:type="gramStart"/>
      <w:r w:rsidRPr="0087613E">
        <w:rPr>
          <w:rFonts w:ascii="Times New Roman" w:hAnsi="Times New Roman" w:cs="Times New Roman"/>
          <w:sz w:val="24"/>
          <w:szCs w:val="24"/>
        </w:rPr>
        <w:t xml:space="preserve">развития высококвалифицированных педагогических </w:t>
      </w:r>
      <w:r w:rsidR="005107AF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Pr="0087613E">
        <w:rPr>
          <w:rFonts w:ascii="Times New Roman" w:hAnsi="Times New Roman" w:cs="Times New Roman"/>
          <w:sz w:val="24"/>
          <w:szCs w:val="24"/>
        </w:rPr>
        <w:t>работников системы образования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proofErr w:type="gramEnd"/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2.2.</w:t>
      </w:r>
      <w:r w:rsidRPr="0087613E">
        <w:rPr>
          <w:rFonts w:ascii="Times New Roman" w:hAnsi="Times New Roman" w:cs="Times New Roman"/>
          <w:sz w:val="24"/>
          <w:szCs w:val="24"/>
        </w:rPr>
        <w:tab/>
        <w:t>Задачи Конкурса:</w:t>
      </w:r>
    </w:p>
    <w:p w:rsidR="00377001" w:rsidRPr="0087613E" w:rsidRDefault="008B4D75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-создание условий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для самореализации, раскрытия профессионализма и тв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орческого потенциала педагогов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377001" w:rsidRPr="0087613E" w:rsidRDefault="008B4D75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- расширение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диап</w:t>
      </w:r>
      <w:r w:rsidRPr="0087613E">
        <w:rPr>
          <w:rFonts w:ascii="Times New Roman" w:hAnsi="Times New Roman" w:cs="Times New Roman"/>
          <w:sz w:val="24"/>
          <w:szCs w:val="24"/>
        </w:rPr>
        <w:t>азона профессионального общения, распространение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ценного педагогического опыта;</w:t>
      </w:r>
    </w:p>
    <w:p w:rsidR="008B4D75" w:rsidRPr="0087613E" w:rsidRDefault="008B4D75" w:rsidP="008761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- независимая оценка уровня профессиональных компетенций педагогов образовательных учреждений</w:t>
      </w:r>
      <w:r w:rsidR="0087613E">
        <w:rPr>
          <w:rFonts w:ascii="Times New Roman" w:hAnsi="Times New Roman" w:cs="Times New Roman"/>
          <w:sz w:val="24"/>
          <w:szCs w:val="24"/>
        </w:rPr>
        <w:t xml:space="preserve"> </w:t>
      </w:r>
      <w:r w:rsidRPr="0087613E">
        <w:rPr>
          <w:rFonts w:ascii="Times New Roman" w:hAnsi="Times New Roman" w:cs="Times New Roman"/>
          <w:sz w:val="24"/>
          <w:szCs w:val="24"/>
        </w:rPr>
        <w:t xml:space="preserve">города; </w:t>
      </w:r>
      <w:r w:rsidRPr="0087613E">
        <w:rPr>
          <w:rFonts w:ascii="Times New Roman" w:hAnsi="Times New Roman" w:cs="Times New Roman"/>
          <w:sz w:val="24"/>
          <w:szCs w:val="24"/>
        </w:rPr>
        <w:br/>
        <w:t>- усиление практической направленнос</w:t>
      </w:r>
      <w:r w:rsidR="00FC0420" w:rsidRPr="0087613E">
        <w:rPr>
          <w:rFonts w:ascii="Times New Roman" w:hAnsi="Times New Roman" w:cs="Times New Roman"/>
          <w:sz w:val="24"/>
          <w:szCs w:val="24"/>
        </w:rPr>
        <w:t xml:space="preserve">ти образовательной деятельности, </w:t>
      </w:r>
      <w:r w:rsidRPr="0087613E">
        <w:rPr>
          <w:rFonts w:ascii="Times New Roman" w:hAnsi="Times New Roman" w:cs="Times New Roman"/>
          <w:sz w:val="24"/>
          <w:szCs w:val="24"/>
        </w:rPr>
        <w:t xml:space="preserve"> развитие педагогических компетенций;</w:t>
      </w:r>
    </w:p>
    <w:p w:rsidR="008B4D75" w:rsidRPr="0087613E" w:rsidRDefault="008B4D75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-  формирование в обществе положительного имиджа городской системы образования.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III.</w:t>
      </w:r>
      <w:r w:rsidRPr="0087613E">
        <w:rPr>
          <w:rFonts w:ascii="Times New Roman" w:hAnsi="Times New Roman" w:cs="Times New Roman"/>
          <w:b/>
          <w:sz w:val="24"/>
          <w:szCs w:val="24"/>
        </w:rPr>
        <w:tab/>
        <w:t xml:space="preserve">Порядок выдвижения кандидатов на участие в Конкурсе 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3.1.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В Конкурсе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могут принять участие педагоги </w:t>
      </w:r>
      <w:r w:rsidR="00FC0420" w:rsidRPr="0087613E">
        <w:rPr>
          <w:rFonts w:ascii="Times New Roman" w:hAnsi="Times New Roman" w:cs="Times New Roman"/>
          <w:sz w:val="24"/>
          <w:szCs w:val="24"/>
        </w:rPr>
        <w:t xml:space="preserve">(команды педагогов)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муниципальных образов</w:t>
      </w:r>
      <w:r w:rsidR="00541AE7" w:rsidRPr="0087613E">
        <w:rPr>
          <w:rFonts w:ascii="Times New Roman" w:hAnsi="Times New Roman" w:cs="Times New Roman"/>
          <w:sz w:val="24"/>
          <w:szCs w:val="24"/>
        </w:rPr>
        <w:t>ательных учреждений города Лесосибирска</w:t>
      </w:r>
      <w:r w:rsidR="008B4D75" w:rsidRPr="0087613E">
        <w:rPr>
          <w:rFonts w:ascii="Times New Roman" w:hAnsi="Times New Roman" w:cs="Times New Roman"/>
          <w:sz w:val="24"/>
          <w:szCs w:val="24"/>
        </w:rPr>
        <w:t>, имеющие</w:t>
      </w:r>
      <w:r w:rsidR="00D253CB" w:rsidRPr="0087613E">
        <w:rPr>
          <w:rFonts w:ascii="Times New Roman" w:hAnsi="Times New Roman" w:cs="Times New Roman"/>
          <w:sz w:val="24"/>
          <w:szCs w:val="24"/>
        </w:rPr>
        <w:t xml:space="preserve"> стаж работы более трех  лет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D253CB" w:rsidRPr="0087613E">
        <w:rPr>
          <w:rFonts w:ascii="Times New Roman" w:hAnsi="Times New Roman" w:cs="Times New Roman"/>
          <w:sz w:val="24"/>
          <w:szCs w:val="24"/>
        </w:rPr>
        <w:t>в системе образования; повторное участие в конкурсе не ранее трех лет</w:t>
      </w:r>
      <w:r w:rsidR="008B4D75" w:rsidRPr="0087613E">
        <w:rPr>
          <w:rFonts w:ascii="Times New Roman" w:hAnsi="Times New Roman" w:cs="Times New Roman"/>
          <w:sz w:val="24"/>
          <w:szCs w:val="24"/>
        </w:rPr>
        <w:t xml:space="preserve"> с момента предыдущего участия.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Выдвижение кандидатов </w:t>
      </w:r>
      <w:r w:rsidR="00541AE7" w:rsidRPr="0087613E">
        <w:rPr>
          <w:rFonts w:ascii="Times New Roman" w:hAnsi="Times New Roman" w:cs="Times New Roman"/>
          <w:sz w:val="24"/>
          <w:szCs w:val="24"/>
        </w:rPr>
        <w:t>проводит</w:t>
      </w:r>
      <w:r w:rsidRPr="0087613E">
        <w:rPr>
          <w:rFonts w:ascii="Times New Roman" w:hAnsi="Times New Roman" w:cs="Times New Roman"/>
          <w:sz w:val="24"/>
          <w:szCs w:val="24"/>
        </w:rPr>
        <w:t xml:space="preserve">ся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коллегиальным органом </w:t>
      </w:r>
      <w:r w:rsidRPr="0087613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541AE7" w:rsidRPr="0087613E">
        <w:rPr>
          <w:rFonts w:ascii="Times New Roman" w:hAnsi="Times New Roman" w:cs="Times New Roman"/>
          <w:sz w:val="24"/>
          <w:szCs w:val="24"/>
        </w:rPr>
        <w:t>по резуль</w:t>
      </w:r>
      <w:r w:rsidR="00D253CB" w:rsidRPr="0087613E">
        <w:rPr>
          <w:rFonts w:ascii="Times New Roman" w:hAnsi="Times New Roman" w:cs="Times New Roman"/>
          <w:sz w:val="24"/>
          <w:szCs w:val="24"/>
        </w:rPr>
        <w:t>татам школьного этапа конкурса  «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41AE7" w:rsidRPr="0087613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253CB" w:rsidRPr="0087613E">
        <w:rPr>
          <w:rFonts w:ascii="Times New Roman" w:hAnsi="Times New Roman" w:cs="Times New Roman"/>
          <w:sz w:val="24"/>
          <w:szCs w:val="24"/>
        </w:rPr>
        <w:t>»,  согласовывается с руководителем образовательного учреждения.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IV.</w:t>
      </w:r>
      <w:r w:rsidRPr="0087613E">
        <w:rPr>
          <w:rFonts w:ascii="Times New Roman" w:hAnsi="Times New Roman" w:cs="Times New Roman"/>
          <w:b/>
          <w:sz w:val="24"/>
          <w:szCs w:val="24"/>
        </w:rPr>
        <w:tab/>
        <w:t>Организация и проведение Конкурса</w:t>
      </w:r>
    </w:p>
    <w:p w:rsidR="00826E7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с </w:t>
      </w:r>
      <w:r w:rsidR="00D253CB" w:rsidRPr="0087613E">
        <w:rPr>
          <w:rFonts w:ascii="Times New Roman" w:hAnsi="Times New Roman" w:cs="Times New Roman"/>
          <w:sz w:val="24"/>
          <w:szCs w:val="24"/>
        </w:rPr>
        <w:t xml:space="preserve"> декабря 2017 года по  февраль 2018</w:t>
      </w:r>
      <w:r w:rsidRPr="00876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4.2.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Для организации и проведения Конкурса создается Оргкомитет, состав которого утверждается приказом </w:t>
      </w:r>
      <w:proofErr w:type="gramStart"/>
      <w:r w:rsidRPr="0087613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D253CB" w:rsidRPr="0087613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</w:t>
      </w:r>
      <w:proofErr w:type="gramEnd"/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D253CB" w:rsidRPr="0087613E">
        <w:rPr>
          <w:rFonts w:ascii="Times New Roman" w:hAnsi="Times New Roman" w:cs="Times New Roman"/>
          <w:sz w:val="24"/>
          <w:szCs w:val="24"/>
        </w:rPr>
        <w:t>Лесосибирска</w:t>
      </w:r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4.3.</w:t>
      </w:r>
      <w:r w:rsidRPr="0087613E">
        <w:rPr>
          <w:rFonts w:ascii="Times New Roman" w:hAnsi="Times New Roman" w:cs="Times New Roman"/>
          <w:sz w:val="24"/>
          <w:szCs w:val="24"/>
        </w:rPr>
        <w:tab/>
        <w:t>Оргкомитет на основе предоставленных заявок определяет список участников Конкурса, на основе решения жюри – список участников каждого из этапов Конкурса.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4.4.</w:t>
      </w:r>
      <w:r w:rsidRPr="0087613E">
        <w:rPr>
          <w:rFonts w:ascii="Times New Roman" w:hAnsi="Times New Roman" w:cs="Times New Roman"/>
          <w:sz w:val="24"/>
          <w:szCs w:val="24"/>
        </w:rPr>
        <w:tab/>
        <w:t>Оргкомитет организует разработку модели проведения Конкурса, содержания и критериев оценки конкурсных испытаний, предлагает список образовательных учреждений – площадок для проведения конкурсных испытаний, состав жюри Конкурса.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4.5.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Материалы, перечисленные в пункте 4.4., утверждаются приказом начальника </w:t>
      </w:r>
      <w:r w:rsidR="00D253CB" w:rsidRPr="0087613E">
        <w:rPr>
          <w:rFonts w:ascii="Times New Roman" w:hAnsi="Times New Roman" w:cs="Times New Roman"/>
          <w:sz w:val="24"/>
          <w:szCs w:val="24"/>
        </w:rPr>
        <w:t>управления</w:t>
      </w:r>
      <w:r w:rsidRPr="0087613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4.6.</w:t>
      </w:r>
      <w:r w:rsidRPr="0087613E">
        <w:rPr>
          <w:rFonts w:ascii="Times New Roman" w:hAnsi="Times New Roman" w:cs="Times New Roman"/>
          <w:sz w:val="24"/>
          <w:szCs w:val="24"/>
        </w:rPr>
        <w:tab/>
        <w:t>Оргк</w:t>
      </w:r>
      <w:r w:rsidR="00516A00">
        <w:rPr>
          <w:rFonts w:ascii="Times New Roman" w:hAnsi="Times New Roman" w:cs="Times New Roman"/>
          <w:sz w:val="24"/>
          <w:szCs w:val="24"/>
        </w:rPr>
        <w:t>омитет организует совместно с образовательными учреждениями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8B4D75" w:rsidRPr="0087613E">
        <w:rPr>
          <w:rFonts w:ascii="Times New Roman" w:hAnsi="Times New Roman" w:cs="Times New Roman"/>
          <w:sz w:val="24"/>
          <w:szCs w:val="24"/>
        </w:rPr>
        <w:t xml:space="preserve">– площадками Конкурса конкурсные испытания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по номинациям, проведение всех этапов Конкурса, а также церемонию награждения участников и призёров.</w:t>
      </w:r>
    </w:p>
    <w:p w:rsidR="00C65D6D" w:rsidRPr="00516A00" w:rsidRDefault="00BD1356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00">
        <w:rPr>
          <w:rFonts w:ascii="Times New Roman" w:hAnsi="Times New Roman" w:cs="Times New Roman"/>
          <w:b/>
          <w:sz w:val="24"/>
          <w:szCs w:val="24"/>
        </w:rPr>
        <w:t>V</w:t>
      </w:r>
      <w:r w:rsidR="00377001" w:rsidRPr="00516A00">
        <w:rPr>
          <w:rFonts w:ascii="Times New Roman" w:hAnsi="Times New Roman" w:cs="Times New Roman"/>
          <w:b/>
          <w:sz w:val="24"/>
          <w:szCs w:val="24"/>
        </w:rPr>
        <w:t>.</w:t>
      </w:r>
      <w:r w:rsidR="00377001" w:rsidRPr="00516A00">
        <w:rPr>
          <w:rFonts w:ascii="Times New Roman" w:hAnsi="Times New Roman" w:cs="Times New Roman"/>
          <w:b/>
          <w:sz w:val="24"/>
          <w:szCs w:val="24"/>
        </w:rPr>
        <w:tab/>
        <w:t xml:space="preserve">Порядок </w:t>
      </w:r>
      <w:r w:rsidRPr="00516A00">
        <w:rPr>
          <w:rFonts w:ascii="Times New Roman" w:hAnsi="Times New Roman" w:cs="Times New Roman"/>
          <w:b/>
          <w:sz w:val="24"/>
          <w:szCs w:val="24"/>
        </w:rPr>
        <w:t>проведения К</w:t>
      </w:r>
      <w:r w:rsidR="00FC0420" w:rsidRPr="00516A0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1D3DDE" w:rsidRPr="0087613E" w:rsidRDefault="001D3DDE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5.1. Этапы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082"/>
        <w:gridCol w:w="2588"/>
        <w:gridCol w:w="2693"/>
        <w:gridCol w:w="2659"/>
      </w:tblGrid>
      <w:tr w:rsidR="00DB16C2" w:rsidRPr="0087613E" w:rsidTr="001D3DDE">
        <w:tc>
          <w:tcPr>
            <w:tcW w:w="549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588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2693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659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</w:t>
            </w:r>
          </w:p>
        </w:tc>
      </w:tr>
      <w:tr w:rsidR="00DB16C2" w:rsidRPr="0087613E" w:rsidTr="001D3DDE">
        <w:tc>
          <w:tcPr>
            <w:tcW w:w="549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88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Запуск  муниципального конкурса профессионального мастерства «Учитель XXI».</w:t>
            </w:r>
          </w:p>
        </w:tc>
        <w:tc>
          <w:tcPr>
            <w:tcW w:w="2693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концепции, подготовка НПБ, формирование команды экспертов, информационно-методическая работа с ОУ</w:t>
            </w:r>
          </w:p>
        </w:tc>
        <w:tc>
          <w:tcPr>
            <w:tcW w:w="2659" w:type="dxa"/>
          </w:tcPr>
          <w:p w:rsidR="00C65D6D" w:rsidRPr="0087613E" w:rsidRDefault="00FC0420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Разрабатывается  и утверждается Положение о конкурсе «Учитель XXI»</w:t>
            </w:r>
          </w:p>
        </w:tc>
      </w:tr>
      <w:tr w:rsidR="00DB16C2" w:rsidRPr="0087613E" w:rsidTr="001D3DDE">
        <w:tc>
          <w:tcPr>
            <w:tcW w:w="549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88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Школьный этап  муниципального конкурса профессионального мастерства «Учитель XXI».</w:t>
            </w:r>
          </w:p>
        </w:tc>
        <w:tc>
          <w:tcPr>
            <w:tcW w:w="2693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конкурсных мероприятий в ОУ. Формирование команды для участия в муниципальном конкурсе.</w:t>
            </w:r>
          </w:p>
        </w:tc>
        <w:tc>
          <w:tcPr>
            <w:tcW w:w="2659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Команда из трех педагогов.</w:t>
            </w:r>
          </w:p>
          <w:p w:rsidR="001D3DDE" w:rsidRPr="0087613E" w:rsidRDefault="001D3DDE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участие.</w:t>
            </w:r>
          </w:p>
        </w:tc>
      </w:tr>
      <w:tr w:rsidR="00DB16C2" w:rsidRPr="0087613E" w:rsidTr="001D3DDE">
        <w:tc>
          <w:tcPr>
            <w:tcW w:w="549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88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профессионального 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«Учитель XXI».</w:t>
            </w:r>
            <w:r w:rsidR="00516A00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r w:rsidR="00516A00" w:rsidRPr="00516A00">
              <w:rPr>
                <w:rFonts w:ascii="Times New Roman" w:hAnsi="Times New Roman" w:cs="Times New Roman"/>
                <w:sz w:val="24"/>
                <w:szCs w:val="24"/>
              </w:rPr>
              <w:t>«Лучшая профессиональная команда»</w:t>
            </w:r>
            <w:r w:rsidR="00516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Конкурсные испытания команд ОУ:</w:t>
            </w:r>
          </w:p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Визитка команды</w:t>
            </w:r>
            <w:r w:rsidR="00516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интервью. Педагогический проект.</w:t>
            </w:r>
          </w:p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Устное эссе.</w:t>
            </w:r>
          </w:p>
        </w:tc>
        <w:tc>
          <w:tcPr>
            <w:tcW w:w="2659" w:type="dxa"/>
          </w:tcPr>
          <w:p w:rsidR="00C65D6D" w:rsidRPr="0087613E" w:rsidRDefault="00C65D6D" w:rsidP="0087613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Подсчет командного результата и личного результата каждого 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участника.</w:t>
            </w:r>
          </w:p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6D" w:rsidRPr="0087613E" w:rsidTr="004A7A91">
        <w:tc>
          <w:tcPr>
            <w:tcW w:w="9571" w:type="dxa"/>
            <w:gridSpan w:val="5"/>
          </w:tcPr>
          <w:p w:rsidR="00C65D6D" w:rsidRPr="0087613E" w:rsidRDefault="00C65D6D" w:rsidP="0087613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командного конкурса выявляется команда – победитель и состав участников полуфинала муниципального конкурса на личное первенство  «Учитель XXI». В состав полуфинала рекомендуются  не  более 30% участников, набравших не менее  50% от общей суммы баллов.</w:t>
            </w:r>
          </w:p>
          <w:p w:rsidR="00C65D6D" w:rsidRPr="0087613E" w:rsidRDefault="00C65D6D" w:rsidP="0087613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C2" w:rsidRPr="0087613E" w:rsidTr="001D3DDE">
        <w:tc>
          <w:tcPr>
            <w:tcW w:w="549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88" w:type="dxa"/>
          </w:tcPr>
          <w:p w:rsidR="00C65D6D" w:rsidRPr="0087613E" w:rsidRDefault="00C65D6D" w:rsidP="00516A0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профессионального мастерства «Учитель XXI». </w:t>
            </w:r>
            <w:r w:rsidR="00516A00">
              <w:rPr>
                <w:rFonts w:ascii="Times New Roman" w:hAnsi="Times New Roman" w:cs="Times New Roman"/>
                <w:sz w:val="24"/>
                <w:szCs w:val="24"/>
              </w:rPr>
              <w:t xml:space="preserve">Тур «Учитель года». 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Полуфинал.</w:t>
            </w:r>
          </w:p>
        </w:tc>
        <w:tc>
          <w:tcPr>
            <w:tcW w:w="2693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Подготовка фрагмента урока.</w:t>
            </w:r>
          </w:p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Разработка внеклассного занятия.</w:t>
            </w:r>
          </w:p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родительского собрания.</w:t>
            </w:r>
          </w:p>
        </w:tc>
        <w:tc>
          <w:tcPr>
            <w:tcW w:w="2659" w:type="dxa"/>
          </w:tcPr>
          <w:p w:rsidR="00C65D6D" w:rsidRPr="0087613E" w:rsidRDefault="00DB16C2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Подготовка фрагментов осуществляется в режиме «здесь и теперь», по заданной организатором теме. Демонстрация фрагментов заданий осуществляется на фокус – группе.</w:t>
            </w:r>
          </w:p>
        </w:tc>
      </w:tr>
      <w:tr w:rsidR="00DB16C2" w:rsidRPr="0087613E" w:rsidTr="00FD58AA">
        <w:tc>
          <w:tcPr>
            <w:tcW w:w="9571" w:type="dxa"/>
            <w:gridSpan w:val="5"/>
          </w:tcPr>
          <w:p w:rsidR="00DB16C2" w:rsidRPr="0087613E" w:rsidRDefault="00DB16C2" w:rsidP="0087613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По итогам конкурсных испытаний формируется состав участников финала конкурса из числа претендентов, набравших не менее 50% баллов от общей суммы.</w:t>
            </w:r>
          </w:p>
        </w:tc>
      </w:tr>
      <w:tr w:rsidR="00DB16C2" w:rsidRPr="0087613E" w:rsidTr="001D3DDE">
        <w:tc>
          <w:tcPr>
            <w:tcW w:w="549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88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«Учитель XXI».</w:t>
            </w:r>
            <w:r w:rsidR="00516A00">
              <w:t xml:space="preserve"> </w:t>
            </w:r>
            <w:r w:rsidR="00516A00" w:rsidRPr="00516A00">
              <w:rPr>
                <w:rFonts w:ascii="Times New Roman" w:hAnsi="Times New Roman" w:cs="Times New Roman"/>
                <w:sz w:val="24"/>
                <w:szCs w:val="24"/>
              </w:rPr>
              <w:t xml:space="preserve">Тур «Учитель года». </w:t>
            </w:r>
            <w:r w:rsidR="00516A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 Финал.</w:t>
            </w:r>
          </w:p>
        </w:tc>
        <w:tc>
          <w:tcPr>
            <w:tcW w:w="2693" w:type="dxa"/>
          </w:tcPr>
          <w:p w:rsidR="00DB16C2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</w:t>
            </w:r>
            <w:proofErr w:type="spellStart"/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учебной презентации для методического обеспечения образовательного процесса.</w:t>
            </w:r>
          </w:p>
          <w:p w:rsidR="00C65D6D" w:rsidRPr="0087613E" w:rsidRDefault="00C65D6D" w:rsidP="00516A0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педагогической задачи.</w:t>
            </w:r>
          </w:p>
        </w:tc>
        <w:tc>
          <w:tcPr>
            <w:tcW w:w="2659" w:type="dxa"/>
          </w:tcPr>
          <w:p w:rsidR="00C65D6D" w:rsidRPr="0087613E" w:rsidRDefault="00DB16C2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Осуществляется  на группе учащихся.</w:t>
            </w:r>
          </w:p>
          <w:p w:rsidR="00DB16C2" w:rsidRPr="0087613E" w:rsidRDefault="00DB16C2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DE" w:rsidRPr="0087613E" w:rsidRDefault="00DB16C2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Предъявляется экспертам, коллегам.</w:t>
            </w:r>
          </w:p>
          <w:p w:rsidR="001D3DDE" w:rsidRPr="0087613E" w:rsidRDefault="001D3DDE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DE" w:rsidRPr="0087613E" w:rsidRDefault="001D3DDE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DE" w:rsidRPr="0087613E" w:rsidRDefault="001D3DDE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C2" w:rsidRPr="0087613E" w:rsidRDefault="00DB16C2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Предъявляется экспертам.</w:t>
            </w:r>
          </w:p>
        </w:tc>
      </w:tr>
      <w:tr w:rsidR="00DB16C2" w:rsidRPr="0087613E" w:rsidTr="00DF7F49">
        <w:tc>
          <w:tcPr>
            <w:tcW w:w="9571" w:type="dxa"/>
            <w:gridSpan w:val="5"/>
          </w:tcPr>
          <w:p w:rsidR="00DB16C2" w:rsidRPr="0087613E" w:rsidRDefault="00DB16C2" w:rsidP="0087613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и призеры (в соответствии с квотой) получают право на участие в краевом конкурсе «Учитель года Красноярского края – 2018».</w:t>
            </w:r>
          </w:p>
        </w:tc>
      </w:tr>
    </w:tbl>
    <w:p w:rsidR="00C65D6D" w:rsidRPr="0087613E" w:rsidRDefault="00C65D6D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001" w:rsidRPr="0087613E" w:rsidRDefault="001D3DDE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lastRenderedPageBreak/>
        <w:t>5.2. Для участия в муниципальном конкурсе профессионального мастерства «Учитель XXI» образовательное учреждение  предоставляют заявку на участие; информационные карты участников; заявление каждого участника; согласие на обработку персональных данных; фотографии участников.</w:t>
      </w:r>
    </w:p>
    <w:p w:rsidR="00377001" w:rsidRPr="0087613E" w:rsidRDefault="001D3DDE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5</w:t>
      </w:r>
      <w:r w:rsidR="00377001" w:rsidRPr="0087613E">
        <w:rPr>
          <w:rFonts w:ascii="Times New Roman" w:hAnsi="Times New Roman" w:cs="Times New Roman"/>
          <w:sz w:val="24"/>
          <w:szCs w:val="24"/>
        </w:rPr>
        <w:t>.3.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>Список участников размещается на сайте</w:t>
      </w:r>
      <w:r w:rsidRPr="0087613E">
        <w:rPr>
          <w:rFonts w:ascii="Times New Roman" w:hAnsi="Times New Roman" w:cs="Times New Roman"/>
          <w:sz w:val="24"/>
          <w:szCs w:val="24"/>
        </w:rPr>
        <w:t xml:space="preserve"> МБУ «МИМЦ»; регистрация прекращается </w:t>
      </w:r>
      <w:r w:rsidR="003A38CF" w:rsidRPr="0087613E">
        <w:rPr>
          <w:rFonts w:ascii="Times New Roman" w:hAnsi="Times New Roman" w:cs="Times New Roman"/>
          <w:sz w:val="24"/>
          <w:szCs w:val="24"/>
        </w:rPr>
        <w:t>24.11.17, в 16.00.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8CF" w:rsidRPr="0087613E" w:rsidRDefault="003A38C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 xml:space="preserve">5.4. Муниципальный конкурс профессионального мастерства «Учитель XXI». Командное первенство проводится с 04.12.17 по 08.12.17. </w:t>
      </w:r>
    </w:p>
    <w:p w:rsidR="003A38CF" w:rsidRPr="0087613E" w:rsidRDefault="003A38C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5.5. Информация о команде – победителе  и  с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писок участников </w:t>
      </w:r>
      <w:r w:rsidRPr="0087613E">
        <w:rPr>
          <w:rFonts w:ascii="Times New Roman" w:hAnsi="Times New Roman" w:cs="Times New Roman"/>
          <w:sz w:val="24"/>
          <w:szCs w:val="24"/>
        </w:rPr>
        <w:t>муниципального  конкурса профессионального мастерства «Учитель XXI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: </w:t>
      </w:r>
      <w:r w:rsidRPr="0087613E">
        <w:rPr>
          <w:rFonts w:ascii="Times New Roman" w:hAnsi="Times New Roman" w:cs="Times New Roman"/>
          <w:sz w:val="24"/>
          <w:szCs w:val="24"/>
        </w:rPr>
        <w:t>Личное первенство. Полуфинал»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размещается на сайте</w:t>
      </w:r>
      <w:r w:rsidRPr="0087613E">
        <w:rPr>
          <w:rFonts w:ascii="Times New Roman" w:hAnsi="Times New Roman" w:cs="Times New Roman"/>
          <w:sz w:val="24"/>
          <w:szCs w:val="24"/>
        </w:rPr>
        <w:t xml:space="preserve"> МБУ «МИМЦ»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Pr="0087613E">
        <w:rPr>
          <w:rFonts w:ascii="Times New Roman" w:hAnsi="Times New Roman" w:cs="Times New Roman"/>
          <w:sz w:val="24"/>
          <w:szCs w:val="24"/>
        </w:rPr>
        <w:t>08.12.17, после 18.00</w:t>
      </w:r>
    </w:p>
    <w:p w:rsidR="00540292" w:rsidRPr="0087613E" w:rsidRDefault="00540292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5.6. Этап муниципального  конкурс профессионального мастерства «Учитель XXI»: Личное первенство. Полуфинал» проводится с 15.01.18. по 19.01.17. Список участников очередного этапа размещается на сайте МБУ «МИМЦ»  19.01.17, после 18.00</w:t>
      </w:r>
    </w:p>
    <w:p w:rsidR="00297F17" w:rsidRPr="0087613E" w:rsidRDefault="00540292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5.7. Этап муниципального  конкурс профессионального мастерства «Учитель XXI»: Личное первенство. Финал» проводится с 05.02.18. по 09.02.17. Список участников очередного этапа размещается на сайте МБУ «МИМЦ»  09.02.17, после 18.00</w:t>
      </w:r>
      <w:r w:rsidR="00377001"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540292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7613E">
        <w:rPr>
          <w:rFonts w:ascii="Times New Roman" w:hAnsi="Times New Roman" w:cs="Times New Roman"/>
          <w:sz w:val="24"/>
          <w:szCs w:val="24"/>
        </w:rPr>
        <w:t xml:space="preserve">.      </w:t>
      </w:r>
      <w:r w:rsidR="00377001" w:rsidRPr="0087613E">
        <w:rPr>
          <w:rFonts w:ascii="Times New Roman" w:hAnsi="Times New Roman" w:cs="Times New Roman"/>
          <w:sz w:val="24"/>
          <w:szCs w:val="24"/>
        </w:rPr>
        <w:t>Награждение участников и призеров Конкурса</w:t>
      </w:r>
    </w:p>
    <w:p w:rsidR="00377001" w:rsidRPr="0087613E" w:rsidRDefault="00540292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Награждение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призеров и победителей проводится на церемонии закрытия Конкурса в торжественной обстановке.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</w:t>
      </w:r>
      <w:r w:rsidR="00377001" w:rsidRPr="0087613E">
        <w:rPr>
          <w:rFonts w:ascii="Times New Roman" w:hAnsi="Times New Roman" w:cs="Times New Roman"/>
          <w:sz w:val="24"/>
          <w:szCs w:val="24"/>
        </w:rPr>
        <w:t>.2.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</w:r>
      <w:r w:rsidR="00540292" w:rsidRPr="0087613E">
        <w:rPr>
          <w:rFonts w:ascii="Times New Roman" w:hAnsi="Times New Roman" w:cs="Times New Roman"/>
          <w:sz w:val="24"/>
          <w:szCs w:val="24"/>
        </w:rPr>
        <w:t>Все педагоги,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принявшие участие 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в </w:t>
      </w:r>
      <w:r w:rsidR="00377001" w:rsidRPr="0087613E">
        <w:rPr>
          <w:rFonts w:ascii="Times New Roman" w:hAnsi="Times New Roman" w:cs="Times New Roman"/>
          <w:sz w:val="24"/>
          <w:szCs w:val="24"/>
        </w:rPr>
        <w:t>Конкур</w:t>
      </w:r>
      <w:r w:rsidR="00540292" w:rsidRPr="0087613E">
        <w:rPr>
          <w:rFonts w:ascii="Times New Roman" w:hAnsi="Times New Roman" w:cs="Times New Roman"/>
          <w:sz w:val="24"/>
          <w:szCs w:val="24"/>
        </w:rPr>
        <w:t>се</w:t>
      </w:r>
      <w:r w:rsidR="00377001" w:rsidRPr="0087613E">
        <w:rPr>
          <w:rFonts w:ascii="Times New Roman" w:hAnsi="Times New Roman" w:cs="Times New Roman"/>
          <w:sz w:val="24"/>
          <w:szCs w:val="24"/>
        </w:rPr>
        <w:t>, получают сертификат участников Конкурса.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</w:t>
      </w:r>
      <w:r w:rsidR="00377001" w:rsidRPr="0087613E">
        <w:rPr>
          <w:rFonts w:ascii="Times New Roman" w:hAnsi="Times New Roman" w:cs="Times New Roman"/>
          <w:sz w:val="24"/>
          <w:szCs w:val="24"/>
        </w:rPr>
        <w:t>.3.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 xml:space="preserve">Педагоги, принявшие участие в 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финале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,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получают сертификат лауреатов Конкурса.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6.4.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>По итог</w:t>
      </w:r>
      <w:r w:rsidRPr="0087613E">
        <w:rPr>
          <w:rFonts w:ascii="Times New Roman" w:hAnsi="Times New Roman" w:cs="Times New Roman"/>
          <w:sz w:val="24"/>
          <w:szCs w:val="24"/>
        </w:rPr>
        <w:t>ам финальных испытаний определяется одна команда – победитель и о</w:t>
      </w:r>
      <w:r w:rsidR="00377001" w:rsidRPr="0087613E">
        <w:rPr>
          <w:rFonts w:ascii="Times New Roman" w:hAnsi="Times New Roman" w:cs="Times New Roman"/>
          <w:sz w:val="24"/>
          <w:szCs w:val="24"/>
        </w:rPr>
        <w:t>дин абсолютный победитель Конкурса</w:t>
      </w:r>
      <w:r w:rsidRPr="0087613E">
        <w:rPr>
          <w:rFonts w:ascii="Times New Roman" w:hAnsi="Times New Roman" w:cs="Times New Roman"/>
          <w:sz w:val="24"/>
          <w:szCs w:val="24"/>
        </w:rPr>
        <w:t xml:space="preserve">.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6.5.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Победители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Конкурса награждаются кубками, дипломами, подарками, специальными денежными премиями Главы </w:t>
      </w:r>
      <w:r w:rsidRPr="0087613E">
        <w:rPr>
          <w:rFonts w:ascii="Times New Roman" w:hAnsi="Times New Roman" w:cs="Times New Roman"/>
          <w:sz w:val="24"/>
          <w:szCs w:val="24"/>
        </w:rPr>
        <w:t>администрации города Лесосибирска</w:t>
      </w:r>
      <w:r w:rsidR="00377001"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6.7.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 xml:space="preserve">Список победителей и призеров Конкурса размещается на сайте </w:t>
      </w:r>
      <w:r w:rsidRPr="0087613E">
        <w:rPr>
          <w:rFonts w:ascii="Times New Roman" w:hAnsi="Times New Roman" w:cs="Times New Roman"/>
          <w:sz w:val="24"/>
          <w:szCs w:val="24"/>
        </w:rPr>
        <w:t xml:space="preserve">МБУ «МИМЦ» </w:t>
      </w:r>
      <w:r w:rsidR="00377001" w:rsidRPr="0087613E">
        <w:rPr>
          <w:rFonts w:ascii="Times New Roman" w:hAnsi="Times New Roman" w:cs="Times New Roman"/>
          <w:sz w:val="24"/>
          <w:szCs w:val="24"/>
        </w:rPr>
        <w:t>после завершения процедуры награждения.</w:t>
      </w:r>
    </w:p>
    <w:p w:rsidR="00B803D0" w:rsidRDefault="00B803D0" w:rsidP="00377001"/>
    <w:sectPr w:rsidR="00B803D0" w:rsidSect="00876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C5"/>
    <w:rsid w:val="000E1E57"/>
    <w:rsid w:val="0017138E"/>
    <w:rsid w:val="001D3DDE"/>
    <w:rsid w:val="00297F17"/>
    <w:rsid w:val="00377001"/>
    <w:rsid w:val="003A38CF"/>
    <w:rsid w:val="005107AF"/>
    <w:rsid w:val="00516A00"/>
    <w:rsid w:val="00540292"/>
    <w:rsid w:val="00541AE7"/>
    <w:rsid w:val="00826E71"/>
    <w:rsid w:val="00852BC5"/>
    <w:rsid w:val="0087613E"/>
    <w:rsid w:val="008B4D75"/>
    <w:rsid w:val="008D29F8"/>
    <w:rsid w:val="00B803D0"/>
    <w:rsid w:val="00B86AE3"/>
    <w:rsid w:val="00BD1356"/>
    <w:rsid w:val="00C21C3F"/>
    <w:rsid w:val="00C65D6D"/>
    <w:rsid w:val="00D253CB"/>
    <w:rsid w:val="00DB16C2"/>
    <w:rsid w:val="00EC1B48"/>
    <w:rsid w:val="00F80E3C"/>
    <w:rsid w:val="00FC0420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10</cp:revision>
  <cp:lastPrinted>2017-09-19T03:26:00Z</cp:lastPrinted>
  <dcterms:created xsi:type="dcterms:W3CDTF">2017-09-13T06:00:00Z</dcterms:created>
  <dcterms:modified xsi:type="dcterms:W3CDTF">2017-09-19T05:35:00Z</dcterms:modified>
</cp:coreProperties>
</file>